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C8" w:rsidRDefault="000C34C8" w:rsidP="00BA06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C34C8" w:rsidRDefault="000C34C8" w:rsidP="00BA06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34C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bg-BG"/>
        </w:rPr>
        <w:drawing>
          <wp:inline distT="0" distB="0" distL="0" distR="0">
            <wp:extent cx="1914525" cy="771525"/>
            <wp:effectExtent l="0" t="0" r="0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 w:rsidRPr="000C34C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bg-BG"/>
        </w:rPr>
        <w:drawing>
          <wp:inline distT="0" distB="0" distL="0" distR="0">
            <wp:extent cx="1552575" cy="742950"/>
            <wp:effectExtent l="19050" t="0" r="9525" b="0"/>
            <wp:docPr id="3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5D" w:rsidRDefault="00AC7D5D" w:rsidP="000C34C8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060E" w:rsidRPr="00BA060E" w:rsidRDefault="00BA060E" w:rsidP="000C34C8">
      <w:pPr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Решение №</w:t>
      </w:r>
      <w:r w:rsidR="0060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РД-02-36-</w:t>
      </w:r>
      <w:r w:rsidR="0060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961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1</w:t>
      </w:r>
      <w:r w:rsidR="0060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60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.2016г. н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Ръководителя на Управляващия орган на Оперативна програма </w:t>
      </w:r>
      <w:r w:rsidR="000C34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Региони в растеж 2014-2020г</w:t>
      </w:r>
      <w:r w:rsidR="000C34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 одобрено проектно предложение </w:t>
      </w:r>
      <w:r w:rsidRPr="00BA06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„Енергийна ефективност в </w:t>
      </w:r>
      <w:r w:rsidR="006035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образователната инфраструктура в гр.Тутракан</w:t>
      </w:r>
      <w:r w:rsidRPr="00BA06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”. 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Сключен е </w:t>
      </w:r>
      <w:r w:rsidRPr="00A76F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договор за безвъзмездна финансова помощ №</w:t>
      </w:r>
      <w:r w:rsidR="006176C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BG16RFOP001-2.001-0</w:t>
      </w:r>
      <w:r w:rsidR="006035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014</w:t>
      </w:r>
      <w:r w:rsidR="005859E8" w:rsidRPr="00A76F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-</w:t>
      </w:r>
      <w:r w:rsidR="006176C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С01</w:t>
      </w:r>
      <w:r w:rsidR="005859E8" w:rsidRPr="00A76F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между Министерство на регионалното развитие и благоустройството и Община Тутракан по процедура за предоставяне на безвъзмездна финансова помощ </w:t>
      </w:r>
      <w:r w:rsidRPr="00BA06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BG16RFOP001-2.001 Енергийна ефективност в периферните райони, </w:t>
      </w:r>
      <w:r w:rsidRPr="009E42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приоритетна ос</w:t>
      </w:r>
      <w:r w:rsidRPr="00BA06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E42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„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Подкрепа за енергийна ефективност в опорни центрове в периферните райони</w:t>
      </w:r>
      <w:r w:rsidR="009E42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Безвъзмездната финансова помощ е на стойност </w:t>
      </w:r>
      <w:r w:rsidR="005C4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937 351.80</w:t>
      </w:r>
      <w:r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лв., от които </w:t>
      </w:r>
      <w:r w:rsidRPr="00BA06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0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които 85% са </w:t>
      </w:r>
      <w:proofErr w:type="spellStart"/>
      <w:r w:rsidRPr="00BA0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съфинансиране</w:t>
      </w:r>
      <w:proofErr w:type="spellEnd"/>
      <w:r w:rsidRPr="00BA0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Европейския фонд за регионално развитие, а 15 % национално </w:t>
      </w:r>
      <w:proofErr w:type="spellStart"/>
      <w:r w:rsidRPr="00BA0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съфинансиране</w:t>
      </w:r>
      <w:proofErr w:type="spellEnd"/>
      <w:r w:rsidRPr="00BA0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Продължителността на изпълнение на </w:t>
      </w:r>
      <w:r w:rsidR="009E4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проектното предложение </w:t>
      </w:r>
      <w:r w:rsidR="005C4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5C4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24</w:t>
      </w:r>
      <w:r w:rsidRPr="00BA0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месеца.</w:t>
      </w:r>
    </w:p>
    <w:p w:rsidR="00807FB8" w:rsidRDefault="009E420C" w:rsidP="00807FB8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Проектът </w:t>
      </w:r>
      <w:r w:rsidR="00712400"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предвижда прилагане на мерки, които допринасят за достигане на по-високо ниво на енергийна ефективност и намаляване на енергийното потребление в </w:t>
      </w:r>
      <w:r w:rsid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сградите на Целодневна детска градина „Патиланчо” и Общински център за извънучилищни дейности</w:t>
      </w:r>
      <w:r w:rsidR="00BA40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(ОЦИД)</w:t>
      </w:r>
      <w:r w:rsid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гр.Тутракан</w:t>
      </w:r>
      <w:r w:rsidR="00712400" w:rsidRPr="00BA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Един от проблемите в образователната инфраструктура е ниската степен на енергийна ефективност.</w:t>
      </w:r>
      <w:r w:rsidR="00DC5F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Дейностите за енергийно обновяване</w:t>
      </w:r>
      <w:r w:rsidR="00DC5F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ще удължат живота на сградите и </w:t>
      </w:r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ще намалят разходите за поддръжка. Мерките ще имат и допълнителен ефект, тъй като ще осигурят рентабилна експлоатация на общинските сгради, което ще позволи устойчиво да продължи управлението и поддръжката им, с оглед предоставяне на по-добри и допълнителни услуги на населението и по този начин ще допринесат за намаляване на темпа на миграция към по-големите градове. Подобряването на енергийната ефективност има важен допълнителен ефект - ще бъдат създадени нови </w:t>
      </w:r>
      <w:r w:rsidR="00DC5F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работни места най-вече в местни</w:t>
      </w:r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предприятия от строителния сектор. Предлаганите мерки ще допринесат за запазване на традиционните функции на града</w:t>
      </w:r>
      <w:r w:rsidR="00DC5F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опорен център, свързани с предлагане на образователни услуги не само на градското население, но и за населението на околните периферни райони. Инвестициите в мерки за енергийна ефективност в тези сгради, освен </w:t>
      </w:r>
      <w:proofErr w:type="spellStart"/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енергоспестяващ</w:t>
      </w:r>
      <w:proofErr w:type="spellEnd"/>
      <w:r w:rsidR="00807FB8" w:rsidRPr="00807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ефект, ще служат като пример за добра практика на местно ниво и ще насърчат прилагането на подобни мерки, финансирани както от националния бюджет, така и от други източници.</w:t>
      </w:r>
      <w:r w:rsidR="000C34C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ab/>
      </w:r>
    </w:p>
    <w:p w:rsidR="00A724C2" w:rsidRDefault="00A724C2" w:rsidP="00807FB8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Чрез п</w:t>
      </w:r>
      <w:r w:rsidR="00193D18" w:rsidRPr="00BA06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овишаване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то</w:t>
      </w:r>
      <w:r w:rsidR="00193D18" w:rsidRPr="00BA06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енергийната ефективност в </w:t>
      </w:r>
      <w:r w:rsidR="002D7E7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двете обществени сгради</w:t>
      </w:r>
      <w:r w:rsidR="00193D18" w:rsidRPr="00BA06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се цели:</w:t>
      </w:r>
    </w:p>
    <w:p w:rsidR="002D7E77" w:rsidRDefault="002D7E77" w:rsidP="002D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4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- 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Подобряване техническото състояние на образователната инфраструктура - сградите на Целодневна детска градина "Патиланчо" и О</w:t>
      </w:r>
      <w:r w:rsidR="009A6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ЦИД</w:t>
      </w:r>
      <w:r w:rsidR="003728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чрез в</w:t>
      </w:r>
      <w:r w:rsidR="00372812"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недряване на мерки за енергийна ефективност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:rsidR="002D7E77" w:rsidRDefault="002D7E77" w:rsidP="002D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4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Повишаване качеството на услугите, предоставяни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сградите на 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ДГ 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"Патиланчо" и О</w:t>
      </w:r>
      <w:r w:rsidR="009A6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ЦИД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:rsidR="002D7E77" w:rsidRDefault="002D7E77" w:rsidP="002D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4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-Подобряване на работната среда на работниците и служителите на Ц</w:t>
      </w:r>
      <w:r w:rsidR="009A6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ДГ 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"Патиланчо" и О</w:t>
      </w:r>
      <w:r w:rsidR="009A6E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ЦИД</w:t>
      </w:r>
      <w:r w:rsidRPr="002D7E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:rsidR="00794C32" w:rsidRPr="002D7E77" w:rsidRDefault="00794C32" w:rsidP="002D7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C32" w:rsidRDefault="00794C32" w:rsidP="00BF7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4" w:lineRule="atLeast"/>
      </w:pPr>
    </w:p>
    <w:p w:rsidR="00794C32" w:rsidRDefault="00794C32" w:rsidP="00BF7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4" w:lineRule="atLeast"/>
      </w:pPr>
    </w:p>
    <w:p w:rsidR="00794C32" w:rsidRPr="000C34C8" w:rsidRDefault="00794C32" w:rsidP="000C34C8">
      <w:pPr>
        <w:jc w:val="both"/>
        <w:rPr>
          <w:sz w:val="16"/>
          <w:szCs w:val="16"/>
          <w:lang w:val="en-US"/>
        </w:rPr>
      </w:pPr>
      <w:r w:rsidRPr="000C34C8"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>“Този документ е създаден в рамките на проект</w:t>
      </w:r>
      <w:r w:rsidRPr="000C34C8">
        <w:rPr>
          <w:rFonts w:ascii="Verdana" w:hAnsi="Verdana"/>
          <w:color w:val="000000"/>
          <w:sz w:val="16"/>
          <w:szCs w:val="16"/>
          <w:shd w:val="clear" w:color="auto" w:fill="FFFFFF"/>
        </w:rPr>
        <w:t>/бюджетна линия</w:t>
      </w:r>
      <w:r w:rsidRPr="000C34C8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BA060E" w:rsidRPr="000C34C8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„Енергийна ефективност в </w:t>
      </w:r>
      <w:r w:rsidR="00372812">
        <w:rPr>
          <w:rFonts w:ascii="Arial" w:hAnsi="Arial" w:cs="Arial"/>
          <w:color w:val="333333"/>
          <w:sz w:val="16"/>
          <w:szCs w:val="16"/>
          <w:shd w:val="clear" w:color="auto" w:fill="FFFFFF"/>
        </w:rPr>
        <w:t>образователната инфраструктура в гр.Тутракан</w:t>
      </w:r>
      <w:r w:rsidR="00BA060E" w:rsidRPr="000C34C8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”, </w:t>
      </w:r>
      <w:r w:rsidRPr="000C34C8"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 xml:space="preserve">който се осъществява с финансовата подкрепа на Оперативна програма „Региони в растеж” 2014-2020 г., </w:t>
      </w:r>
      <w:proofErr w:type="spellStart"/>
      <w:r w:rsidRPr="000C34C8"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>съфинансирана</w:t>
      </w:r>
      <w:proofErr w:type="spellEnd"/>
      <w:r w:rsidRPr="000C34C8"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 xml:space="preserve"> от Европейския съюз чрез Европейския фонд за регионално развитие. Цялата отговорност за съдържани</w:t>
      </w:r>
      <w:r w:rsidR="00BA060E" w:rsidRPr="000C34C8"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 xml:space="preserve">ето на публикацията се носи от </w:t>
      </w:r>
      <w:r w:rsidRPr="000C34C8">
        <w:rPr>
          <w:rStyle w:val="a3"/>
          <w:rFonts w:ascii="Verdana" w:hAnsi="Verdana"/>
          <w:color w:val="000000"/>
          <w:sz w:val="16"/>
          <w:szCs w:val="16"/>
          <w:shd w:val="clear" w:color="auto" w:fill="FFFFFF"/>
        </w:rPr>
        <w:t>Община Тутракан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 </w:t>
      </w:r>
    </w:p>
    <w:sectPr w:rsidR="00794C32" w:rsidRPr="000C34C8" w:rsidSect="000C34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400"/>
    <w:rsid w:val="000C34C8"/>
    <w:rsid w:val="00193D18"/>
    <w:rsid w:val="001B0D3E"/>
    <w:rsid w:val="002A441D"/>
    <w:rsid w:val="002D7E77"/>
    <w:rsid w:val="00372812"/>
    <w:rsid w:val="003A3D2D"/>
    <w:rsid w:val="00496A76"/>
    <w:rsid w:val="005859E8"/>
    <w:rsid w:val="005C44AB"/>
    <w:rsid w:val="0060352B"/>
    <w:rsid w:val="006176CA"/>
    <w:rsid w:val="006B4AF3"/>
    <w:rsid w:val="00712400"/>
    <w:rsid w:val="00794C32"/>
    <w:rsid w:val="00807FB8"/>
    <w:rsid w:val="00840B0E"/>
    <w:rsid w:val="00981CF6"/>
    <w:rsid w:val="009A6EC7"/>
    <w:rsid w:val="009B38F1"/>
    <w:rsid w:val="009B6314"/>
    <w:rsid w:val="009E420C"/>
    <w:rsid w:val="00A724C2"/>
    <w:rsid w:val="00A76F63"/>
    <w:rsid w:val="00AC7D5D"/>
    <w:rsid w:val="00BA060E"/>
    <w:rsid w:val="00BA4035"/>
    <w:rsid w:val="00BF752B"/>
    <w:rsid w:val="00CE20AF"/>
    <w:rsid w:val="00D73B91"/>
    <w:rsid w:val="00DC5F00"/>
    <w:rsid w:val="00EA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3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193D18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illed-value">
    <w:name w:val="filled-value"/>
    <w:basedOn w:val="a0"/>
    <w:rsid w:val="00193D18"/>
  </w:style>
  <w:style w:type="character" w:styleId="a3">
    <w:name w:val="Emphasis"/>
    <w:basedOn w:val="a0"/>
    <w:uiPriority w:val="20"/>
    <w:qFormat/>
    <w:rsid w:val="00794C32"/>
    <w:rPr>
      <w:i/>
      <w:iCs/>
    </w:rPr>
  </w:style>
  <w:style w:type="character" w:customStyle="1" w:styleId="apple-converted-space">
    <w:name w:val="apple-converted-space"/>
    <w:basedOn w:val="a0"/>
    <w:rsid w:val="00794C32"/>
  </w:style>
  <w:style w:type="paragraph" w:styleId="a4">
    <w:name w:val="Balloon Text"/>
    <w:basedOn w:val="a"/>
    <w:link w:val="a5"/>
    <w:uiPriority w:val="99"/>
    <w:semiHidden/>
    <w:unhideWhenUsed/>
    <w:rsid w:val="000C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VHristova</dc:creator>
  <cp:lastModifiedBy>VHristova</cp:lastModifiedBy>
  <cp:revision>22</cp:revision>
  <dcterms:created xsi:type="dcterms:W3CDTF">2016-09-07T10:30:00Z</dcterms:created>
  <dcterms:modified xsi:type="dcterms:W3CDTF">2016-09-16T07:01:00Z</dcterms:modified>
</cp:coreProperties>
</file>